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811D" w14:textId="77777777" w:rsidR="00467B1A" w:rsidRPr="00467B1A" w:rsidRDefault="002E01CD" w:rsidP="00545941">
      <w:pPr>
        <w:jc w:val="both"/>
        <w:rPr>
          <w:rFonts w:ascii="Times New Roman" w:hAnsi="Times New Roman" w:cs="Times New Roman"/>
          <w:sz w:val="40"/>
          <w:szCs w:val="40"/>
          <w:lang w:val="sk-SK"/>
        </w:rPr>
      </w:pPr>
      <w:r w:rsidRPr="00B45765">
        <w:rPr>
          <w:rFonts w:ascii="Times New Roman" w:hAnsi="Times New Roman" w:cs="Times New Roman"/>
          <w:sz w:val="40"/>
          <w:szCs w:val="40"/>
          <w:lang w:val="sk-SK"/>
        </w:rPr>
        <w:t>Doslov</w:t>
      </w:r>
      <w:r w:rsidR="00467B1A">
        <w:rPr>
          <w:rFonts w:ascii="Times New Roman" w:hAnsi="Times New Roman" w:cs="Times New Roman"/>
          <w:sz w:val="40"/>
          <w:szCs w:val="40"/>
          <w:lang w:val="sk-SK"/>
        </w:rPr>
        <w:t xml:space="preserve"> </w:t>
      </w:r>
      <w:r w:rsidR="00467B1A" w:rsidRPr="00467B1A">
        <w:rPr>
          <w:rFonts w:ascii="Times New Roman" w:hAnsi="Times New Roman" w:cs="Times New Roman"/>
          <w:sz w:val="40"/>
          <w:szCs w:val="40"/>
          <w:lang w:val="sk-SK"/>
        </w:rPr>
        <w:t xml:space="preserve">ku knihe </w:t>
      </w:r>
    </w:p>
    <w:p w14:paraId="25DA6A56" w14:textId="643BBE0A" w:rsidR="002E01CD" w:rsidRPr="00467B1A" w:rsidRDefault="00467B1A" w:rsidP="00545941">
      <w:pPr>
        <w:jc w:val="both"/>
        <w:rPr>
          <w:rFonts w:ascii="Times New Roman" w:hAnsi="Times New Roman" w:cs="Times New Roman"/>
          <w:sz w:val="32"/>
          <w:szCs w:val="32"/>
          <w:lang w:val="sk-SK"/>
        </w:rPr>
      </w:pPr>
      <w:r w:rsidRPr="00467B1A">
        <w:rPr>
          <w:rFonts w:ascii="Times New Roman" w:hAnsi="Times New Roman" w:cs="Times New Roman"/>
          <w:sz w:val="32"/>
          <w:szCs w:val="32"/>
          <w:lang w:val="sk-SK"/>
        </w:rPr>
        <w:t xml:space="preserve">Zrak. </w:t>
      </w:r>
      <w:proofErr w:type="spellStart"/>
      <w:r w:rsidRPr="00467B1A">
        <w:rPr>
          <w:rFonts w:ascii="Times New Roman" w:hAnsi="Times New Roman" w:cs="Times New Roman"/>
          <w:sz w:val="32"/>
          <w:szCs w:val="32"/>
          <w:lang w:val="sk-SK"/>
        </w:rPr>
        <w:t>Fyziologie</w:t>
      </w:r>
      <w:proofErr w:type="spellEnd"/>
      <w:r w:rsidRPr="00467B1A">
        <w:rPr>
          <w:rFonts w:ascii="Times New Roman" w:hAnsi="Times New Roman" w:cs="Times New Roman"/>
          <w:sz w:val="32"/>
          <w:szCs w:val="32"/>
          <w:lang w:val="sk-SK"/>
        </w:rPr>
        <w:t xml:space="preserve"> zrakového systému aplikovaná na hygienu </w:t>
      </w:r>
      <w:proofErr w:type="spellStart"/>
      <w:r w:rsidRPr="00467B1A">
        <w:rPr>
          <w:rFonts w:ascii="Times New Roman" w:hAnsi="Times New Roman" w:cs="Times New Roman"/>
          <w:sz w:val="32"/>
          <w:szCs w:val="32"/>
          <w:lang w:val="sk-SK"/>
        </w:rPr>
        <w:t>osvětlování</w:t>
      </w:r>
      <w:proofErr w:type="spellEnd"/>
      <w:r w:rsidRPr="00467B1A">
        <w:rPr>
          <w:rFonts w:ascii="Times New Roman" w:hAnsi="Times New Roman" w:cs="Times New Roman"/>
          <w:sz w:val="32"/>
          <w:szCs w:val="32"/>
          <w:lang w:val="sk-SK"/>
        </w:rPr>
        <w:t xml:space="preserve">. I. </w:t>
      </w:r>
      <w:proofErr w:type="spellStart"/>
      <w:r w:rsidRPr="00467B1A">
        <w:rPr>
          <w:rFonts w:ascii="Times New Roman" w:hAnsi="Times New Roman" w:cs="Times New Roman"/>
          <w:sz w:val="32"/>
          <w:szCs w:val="32"/>
          <w:lang w:val="sk-SK"/>
        </w:rPr>
        <w:t>Díl</w:t>
      </w:r>
      <w:proofErr w:type="spellEnd"/>
      <w:r w:rsidRPr="00467B1A">
        <w:rPr>
          <w:rFonts w:ascii="Times New Roman" w:hAnsi="Times New Roman" w:cs="Times New Roman"/>
          <w:sz w:val="32"/>
          <w:szCs w:val="32"/>
          <w:lang w:val="sk-SK"/>
        </w:rPr>
        <w:t xml:space="preserve"> od autora doc. MUDr. Vladimíra </w:t>
      </w:r>
      <w:proofErr w:type="spellStart"/>
      <w:r w:rsidRPr="00467B1A">
        <w:rPr>
          <w:rFonts w:ascii="Times New Roman" w:hAnsi="Times New Roman" w:cs="Times New Roman"/>
          <w:sz w:val="32"/>
          <w:szCs w:val="32"/>
          <w:lang w:val="sk-SK"/>
        </w:rPr>
        <w:t>Maňáka</w:t>
      </w:r>
      <w:proofErr w:type="spellEnd"/>
      <w:r w:rsidRPr="00467B1A">
        <w:rPr>
          <w:rFonts w:ascii="Times New Roman" w:hAnsi="Times New Roman" w:cs="Times New Roman"/>
          <w:sz w:val="32"/>
          <w:szCs w:val="32"/>
          <w:lang w:val="sk-SK"/>
        </w:rPr>
        <w:t>, CSc.</w:t>
      </w:r>
    </w:p>
    <w:p w14:paraId="502928FD" w14:textId="19FF0999" w:rsidR="002E01CD" w:rsidRPr="00B45765" w:rsidRDefault="002E01CD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Zachovaný rukopis knihy doc. MUDr. Vladimíra </w:t>
      </w:r>
      <w:proofErr w:type="spellStart"/>
      <w:r w:rsidRPr="00B45765">
        <w:rPr>
          <w:rFonts w:ascii="Times New Roman" w:hAnsi="Times New Roman" w:cs="Times New Roman"/>
          <w:sz w:val="24"/>
          <w:szCs w:val="24"/>
          <w:lang w:val="sk-SK"/>
        </w:rPr>
        <w:t>Maňáka</w:t>
      </w:r>
      <w:proofErr w:type="spellEnd"/>
      <w:r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, CSc. „Zrak. </w:t>
      </w:r>
      <w:proofErr w:type="spellStart"/>
      <w:r w:rsidRPr="00B45765">
        <w:rPr>
          <w:rFonts w:ascii="Times New Roman" w:hAnsi="Times New Roman" w:cs="Times New Roman"/>
          <w:sz w:val="24"/>
          <w:szCs w:val="24"/>
          <w:lang w:val="sk-SK"/>
        </w:rPr>
        <w:t>Fyziologie</w:t>
      </w:r>
      <w:proofErr w:type="spellEnd"/>
      <w:r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 zrakového systému aplikovaná na hygienu </w:t>
      </w:r>
      <w:proofErr w:type="spellStart"/>
      <w:r w:rsidRPr="00B45765">
        <w:rPr>
          <w:rFonts w:ascii="Times New Roman" w:hAnsi="Times New Roman" w:cs="Times New Roman"/>
          <w:sz w:val="24"/>
          <w:szCs w:val="24"/>
          <w:lang w:val="sk-SK"/>
        </w:rPr>
        <w:t>osvětlování</w:t>
      </w:r>
      <w:proofErr w:type="spellEnd"/>
      <w:r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. I. </w:t>
      </w:r>
      <w:proofErr w:type="spellStart"/>
      <w:r w:rsidRPr="00B45765">
        <w:rPr>
          <w:rFonts w:ascii="Times New Roman" w:hAnsi="Times New Roman" w:cs="Times New Roman"/>
          <w:sz w:val="24"/>
          <w:szCs w:val="24"/>
          <w:lang w:val="sk-SK"/>
        </w:rPr>
        <w:t>Díl</w:t>
      </w:r>
      <w:proofErr w:type="spellEnd"/>
      <w:r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“ obsahuje všetky texty okrem úvodu, ktoré boli knižne publikované Generálnym riaditeľstvom </w:t>
      </w:r>
      <w:r w:rsidRPr="00B45765">
        <w:rPr>
          <w:rFonts w:ascii="Times New Roman" w:hAnsi="Times New Roman" w:cs="Times New Roman"/>
          <w:sz w:val="24"/>
          <w:szCs w:val="24"/>
          <w:lang w:val="cs-CZ"/>
        </w:rPr>
        <w:t>Vlnařského pr</w:t>
      </w:r>
      <w:bookmarkStart w:id="0" w:name="_Hlk40193707"/>
      <w:r w:rsidRPr="00B45765">
        <w:rPr>
          <w:rFonts w:ascii="Times New Roman" w:hAnsi="Times New Roman" w:cs="Times New Roman"/>
          <w:sz w:val="24"/>
          <w:szCs w:val="24"/>
          <w:lang w:val="cs-CZ"/>
        </w:rPr>
        <w:t>ů</w:t>
      </w:r>
      <w:bookmarkEnd w:id="0"/>
      <w:r w:rsidRPr="00B45765">
        <w:rPr>
          <w:rFonts w:ascii="Times New Roman" w:hAnsi="Times New Roman" w:cs="Times New Roman"/>
          <w:sz w:val="24"/>
          <w:szCs w:val="24"/>
          <w:lang w:val="cs-CZ"/>
        </w:rPr>
        <w:t>myslu v </w:t>
      </w:r>
      <w:proofErr w:type="spellStart"/>
      <w:r w:rsidRPr="00B45765">
        <w:rPr>
          <w:rFonts w:ascii="Times New Roman" w:hAnsi="Times New Roman" w:cs="Times New Roman"/>
          <w:sz w:val="24"/>
          <w:szCs w:val="24"/>
          <w:lang w:val="cs-CZ"/>
        </w:rPr>
        <w:t>Brne</w:t>
      </w:r>
      <w:proofErr w:type="spellEnd"/>
      <w:r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 tlačou v </w:t>
      </w:r>
      <w:proofErr w:type="spellStart"/>
      <w:r w:rsidRPr="00B45765">
        <w:rPr>
          <w:rFonts w:ascii="Times New Roman" w:hAnsi="Times New Roman" w:cs="Times New Roman"/>
          <w:sz w:val="24"/>
          <w:szCs w:val="24"/>
          <w:lang w:val="sk-SK"/>
        </w:rPr>
        <w:t>incotex</w:t>
      </w:r>
      <w:proofErr w:type="spellEnd"/>
      <w:r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B45765">
        <w:rPr>
          <w:rFonts w:ascii="Times New Roman" w:hAnsi="Times New Roman" w:cs="Times New Roman"/>
          <w:sz w:val="24"/>
          <w:szCs w:val="24"/>
          <w:lang w:val="sk-SK"/>
        </w:rPr>
        <w:t>Hybenská</w:t>
      </w:r>
      <w:proofErr w:type="spellEnd"/>
      <w:r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 42, Brno v roku 1977. Chýbajú v ňom obrázky 2.4.5, 4.4.1 a 4.4.2.  Tieto </w:t>
      </w:r>
      <w:r w:rsidR="00E626E4" w:rsidRPr="00B45765">
        <w:rPr>
          <w:rFonts w:ascii="Times New Roman" w:hAnsi="Times New Roman" w:cs="Times New Roman"/>
          <w:sz w:val="24"/>
          <w:szCs w:val="24"/>
          <w:lang w:val="sk-SK"/>
        </w:rPr>
        <w:t>obrázky a úvod</w:t>
      </w:r>
      <w:r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626E4"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boli prevzaté </w:t>
      </w:r>
      <w:r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z tlačenej verzie knihy. Číslovanie </w:t>
      </w:r>
      <w:r w:rsidR="00E626E4" w:rsidRPr="00B45765">
        <w:rPr>
          <w:rFonts w:ascii="Times New Roman" w:hAnsi="Times New Roman" w:cs="Times New Roman"/>
          <w:sz w:val="24"/>
          <w:szCs w:val="24"/>
          <w:lang w:val="sk-SK"/>
        </w:rPr>
        <w:t>strán v rukopise nezodpovedá tlačenej verzii knihy. Titulné strany tlačenej verzie knihy sú zobrazené</w:t>
      </w:r>
      <w:r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626E4" w:rsidRPr="00B45765">
        <w:rPr>
          <w:rFonts w:ascii="Times New Roman" w:hAnsi="Times New Roman" w:cs="Times New Roman"/>
          <w:sz w:val="24"/>
          <w:szCs w:val="24"/>
          <w:lang w:val="sk-SK"/>
        </w:rPr>
        <w:t>na Obr. 1 a 2 a tiráž na Obr. 3</w:t>
      </w:r>
      <w:r w:rsidR="00C72E38"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 s dôležitými citačnými údajmi</w:t>
      </w:r>
      <w:r w:rsidR="00E626E4" w:rsidRPr="00B4576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3ADF6F2" w14:textId="613E9B66" w:rsidR="00C72E38" w:rsidRPr="00B45765" w:rsidRDefault="00C72E38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5765">
        <w:rPr>
          <w:rFonts w:ascii="Times New Roman" w:hAnsi="Times New Roman" w:cs="Times New Roman"/>
          <w:noProof/>
          <w:sz w:val="24"/>
          <w:szCs w:val="24"/>
          <w:lang w:val="sk-SK"/>
        </w:rPr>
        <w:drawing>
          <wp:inline distT="0" distB="0" distL="0" distR="0" wp14:anchorId="39DC76C4" wp14:editId="5DEF4BF0">
            <wp:extent cx="4056008" cy="6120000"/>
            <wp:effectExtent l="0" t="0" r="190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ak prva titulna strana pre pdf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008" cy="61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78DA2" w14:textId="4AD0ED6E" w:rsidR="00E626E4" w:rsidRPr="00B45765" w:rsidRDefault="00E626E4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Obr. 1. Prvá titulná strana </w:t>
      </w:r>
    </w:p>
    <w:p w14:paraId="40114DD2" w14:textId="707D1B9B" w:rsidR="000E4E39" w:rsidRPr="00B45765" w:rsidRDefault="000E4E39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A98F92E" w14:textId="77777777" w:rsidR="000E4E39" w:rsidRPr="00B45765" w:rsidRDefault="000E4E39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FBCFB1A" w14:textId="77777777" w:rsidR="000E4E39" w:rsidRPr="00B45765" w:rsidRDefault="000E4E39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6916E38" w14:textId="627A8EB0" w:rsidR="00E626E4" w:rsidRPr="00B45765" w:rsidRDefault="00C72E38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5765">
        <w:rPr>
          <w:rFonts w:ascii="Times New Roman" w:hAnsi="Times New Roman" w:cs="Times New Roman"/>
          <w:noProof/>
          <w:sz w:val="24"/>
          <w:szCs w:val="24"/>
          <w:lang w:val="sk-SK"/>
        </w:rPr>
        <w:drawing>
          <wp:inline distT="0" distB="0" distL="0" distR="0" wp14:anchorId="12C0E9DB" wp14:editId="5819A9A8">
            <wp:extent cx="3930063" cy="61200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ak druha titulna stana pre p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063" cy="61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E498A" w14:textId="13D90D5F" w:rsidR="00E626E4" w:rsidRPr="00B45765" w:rsidRDefault="00E626E4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5765">
        <w:rPr>
          <w:rFonts w:ascii="Times New Roman" w:hAnsi="Times New Roman" w:cs="Times New Roman"/>
          <w:sz w:val="24"/>
          <w:szCs w:val="24"/>
          <w:lang w:val="sk-SK"/>
        </w:rPr>
        <w:t>Obr. 2. Druhá titulná strana</w:t>
      </w:r>
    </w:p>
    <w:p w14:paraId="08E2A16C" w14:textId="795770A4" w:rsidR="000E4E39" w:rsidRPr="00B45765" w:rsidRDefault="000E4E39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A893D90" w14:textId="6E0B8C0F" w:rsidR="000E4E39" w:rsidRPr="00B45765" w:rsidRDefault="000E4E39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C0917FB" w14:textId="13E9CDD4" w:rsidR="000E4E39" w:rsidRPr="00B45765" w:rsidRDefault="000E4E39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0137A5E" w14:textId="564A12EE" w:rsidR="000E4E39" w:rsidRPr="00B45765" w:rsidRDefault="000E4E39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2C529CC" w14:textId="10E1622F" w:rsidR="000E4E39" w:rsidRPr="00B45765" w:rsidRDefault="000E4E39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E447067" w14:textId="2F334C4C" w:rsidR="00C72E38" w:rsidRPr="00B45765" w:rsidRDefault="00C72E38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5765">
        <w:rPr>
          <w:rFonts w:ascii="Times New Roman" w:hAnsi="Times New Roman" w:cs="Times New Roman"/>
          <w:noProof/>
          <w:sz w:val="24"/>
          <w:szCs w:val="24"/>
          <w:lang w:val="sk-SK"/>
        </w:rPr>
        <w:lastRenderedPageBreak/>
        <w:drawing>
          <wp:inline distT="0" distB="0" distL="0" distR="0" wp14:anchorId="5E02D0AE" wp14:editId="592BCEF0">
            <wp:extent cx="4009119" cy="61200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ak tiraz pre pd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119" cy="61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71B9D" w14:textId="77309802" w:rsidR="00E626E4" w:rsidRPr="00B45765" w:rsidRDefault="00E626E4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5765">
        <w:rPr>
          <w:rFonts w:ascii="Times New Roman" w:hAnsi="Times New Roman" w:cs="Times New Roman"/>
          <w:sz w:val="24"/>
          <w:szCs w:val="24"/>
          <w:lang w:val="sk-SK"/>
        </w:rPr>
        <w:t>Tiráž vytlačenej knihy</w:t>
      </w:r>
    </w:p>
    <w:p w14:paraId="06DB424F" w14:textId="75C7D2D0" w:rsidR="00E626E4" w:rsidRDefault="00E626E4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48B963C" w14:textId="495F1082" w:rsidR="00E626E4" w:rsidRPr="00B45765" w:rsidRDefault="00E626E4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Kniha predstavuje čitateľom unikátny ucelený pohľad a najnovšie poznatky v tej dobe na zrak z hľadiska hygieny osvetľovania. Autor tohto diela </w:t>
      </w:r>
      <w:r w:rsidR="00F74653"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Pr="00B45765">
        <w:rPr>
          <w:rFonts w:ascii="Times New Roman" w:hAnsi="Times New Roman" w:cs="Times New Roman"/>
          <w:sz w:val="24"/>
          <w:szCs w:val="24"/>
          <w:lang w:val="sk-SK"/>
        </w:rPr>
        <w:t>nadčasovo zaoberal problémami, ktoré sú i dnes vysoko aktuálne a podáva ich zrozumiteľným spôsobom nielen pre špecialistov ale aj bežnú odbornú verejnos</w:t>
      </w:r>
      <w:r w:rsidR="001C54C5" w:rsidRPr="00B45765">
        <w:rPr>
          <w:rFonts w:ascii="Times New Roman" w:hAnsi="Times New Roman" w:cs="Times New Roman"/>
          <w:sz w:val="24"/>
          <w:szCs w:val="24"/>
          <w:lang w:val="sk-SK"/>
        </w:rPr>
        <w:t>ť</w:t>
      </w:r>
      <w:r w:rsidRPr="00B4576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F74653"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 Autor preukazuje v jednotlivých kapitolách hlboké znalosti z fyziológie zraku, fungovania zrakového systému a vplyvu svetla na ľudský organizmus. Čitateľ tiež môže oceniť bohatý prehľad literatúry a výkladový slovník odborných výrazov, ktorý patrí k prvým a asi i posledným slovníkom v danej oblasti.</w:t>
      </w:r>
    </w:p>
    <w:p w14:paraId="1A0F44DB" w14:textId="34E47E6B" w:rsidR="00CD5BCE" w:rsidRPr="00B45765" w:rsidRDefault="00D55A93" w:rsidP="00545941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</w:t>
      </w:r>
      <w:r w:rsidR="00F74653" w:rsidRPr="00B45765">
        <w:rPr>
          <w:rFonts w:ascii="Times New Roman" w:hAnsi="Times New Roman" w:cs="Times New Roman"/>
          <w:sz w:val="24"/>
          <w:szCs w:val="24"/>
          <w:lang w:val="sk-SK"/>
        </w:rPr>
        <w:t>oc. Ing. Stanislav Darula, CSc.</w:t>
      </w:r>
    </w:p>
    <w:p w14:paraId="0FD2364B" w14:textId="2CEEA8C0" w:rsidR="00253A03" w:rsidRPr="00B45765" w:rsidRDefault="00253A03" w:rsidP="00545941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5765">
        <w:rPr>
          <w:rFonts w:ascii="Times New Roman" w:hAnsi="Times New Roman" w:cs="Times New Roman"/>
          <w:sz w:val="24"/>
          <w:szCs w:val="24"/>
          <w:lang w:val="sk-SK"/>
        </w:rPr>
        <w:t>Ústav stavebníctva a architektúry, Slove</w:t>
      </w:r>
      <w:r w:rsidR="00B139FA" w:rsidRPr="00B45765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B45765">
        <w:rPr>
          <w:rFonts w:ascii="Times New Roman" w:hAnsi="Times New Roman" w:cs="Times New Roman"/>
          <w:sz w:val="24"/>
          <w:szCs w:val="24"/>
          <w:lang w:val="sk-SK"/>
        </w:rPr>
        <w:t>ská ak</w:t>
      </w:r>
      <w:r w:rsidR="00B139FA" w:rsidRPr="00B45765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B45765">
        <w:rPr>
          <w:rFonts w:ascii="Times New Roman" w:hAnsi="Times New Roman" w:cs="Times New Roman"/>
          <w:sz w:val="24"/>
          <w:szCs w:val="24"/>
          <w:lang w:val="sk-SK"/>
        </w:rPr>
        <w:t>démia vied, Bratislav</w:t>
      </w:r>
      <w:r w:rsidR="00B139FA" w:rsidRPr="00B45765">
        <w:rPr>
          <w:rFonts w:ascii="Times New Roman" w:hAnsi="Times New Roman" w:cs="Times New Roman"/>
          <w:sz w:val="24"/>
          <w:szCs w:val="24"/>
          <w:lang w:val="sk-SK"/>
        </w:rPr>
        <w:t>a</w:t>
      </w:r>
    </w:p>
    <w:p w14:paraId="56D13CDB" w14:textId="3B061B24" w:rsidR="00CD5BCE" w:rsidRPr="00B45765" w:rsidRDefault="00F74653" w:rsidP="0054594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5765">
        <w:rPr>
          <w:rFonts w:ascii="Times New Roman" w:hAnsi="Times New Roman" w:cs="Times New Roman"/>
          <w:sz w:val="24"/>
          <w:szCs w:val="24"/>
          <w:lang w:val="sk-SK"/>
        </w:rPr>
        <w:t>Bratislava</w:t>
      </w:r>
      <w:r w:rsidR="00253A03" w:rsidRPr="00B45765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B45765">
        <w:rPr>
          <w:rFonts w:ascii="Times New Roman" w:hAnsi="Times New Roman" w:cs="Times New Roman"/>
          <w:sz w:val="24"/>
          <w:szCs w:val="24"/>
          <w:lang w:val="sk-SK"/>
        </w:rPr>
        <w:t xml:space="preserve"> máj 2020</w:t>
      </w:r>
    </w:p>
    <w:p w14:paraId="2C89BC35" w14:textId="609D756A" w:rsidR="00253A03" w:rsidRPr="00B45765" w:rsidRDefault="007A5D10" w:rsidP="0054594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>---</w:t>
      </w:r>
    </w:p>
    <w:p w14:paraId="590CEE11" w14:textId="233C4792" w:rsidR="00253A03" w:rsidRPr="00B45765" w:rsidRDefault="00253A03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45765">
        <w:rPr>
          <w:rFonts w:ascii="Times New Roman" w:hAnsi="Times New Roman" w:cs="Times New Roman"/>
          <w:sz w:val="24"/>
          <w:szCs w:val="24"/>
          <w:lang w:val="cs-CZ"/>
        </w:rPr>
        <w:t xml:space="preserve">I když je kniha dřívějšího data (1977) je ukázkou skvělého interdisciplinárního přístupu k problematice, který se v tehdejší době příliš "nenosil". I když v dnešní době stále přežívají pozůstatky škatulkování oborů, doc. Maňák byl jedním z průkopníků současného pojetí vědy, která má smysl pouze v týmové spolupráci, tj. techniků, přírodovědců, lékařů a dalších odborníků, kteří pouze dohromady dávají ucelenější pohled na určitou problematiku, i když každý zvlášť pouze ze svého pohledu. </w:t>
      </w:r>
    </w:p>
    <w:p w14:paraId="006B09C4" w14:textId="371161F8" w:rsidR="00253A03" w:rsidRPr="00B45765" w:rsidRDefault="00253A03" w:rsidP="00545941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45765">
        <w:rPr>
          <w:rFonts w:ascii="Times New Roman" w:hAnsi="Times New Roman" w:cs="Times New Roman"/>
          <w:sz w:val="24"/>
          <w:szCs w:val="24"/>
          <w:lang w:val="cs-CZ"/>
        </w:rPr>
        <w:t>RNDr. Vítězslav Jiřík, Ph.D.</w:t>
      </w:r>
    </w:p>
    <w:p w14:paraId="73BFB1A5" w14:textId="036D37FD" w:rsidR="00B139FA" w:rsidRPr="00B45765" w:rsidRDefault="00253A03" w:rsidP="00545941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45765">
        <w:rPr>
          <w:rFonts w:ascii="Times New Roman" w:hAnsi="Times New Roman" w:cs="Times New Roman"/>
          <w:sz w:val="24"/>
          <w:szCs w:val="24"/>
          <w:lang w:val="cs-CZ"/>
        </w:rPr>
        <w:t>vedoucí Centra epidemiologického výzkumu</w:t>
      </w:r>
    </w:p>
    <w:p w14:paraId="418D3FD4" w14:textId="5ACC8964" w:rsidR="00253A03" w:rsidRPr="00B45765" w:rsidRDefault="00253A03" w:rsidP="00545941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45765">
        <w:rPr>
          <w:rFonts w:ascii="Times New Roman" w:hAnsi="Times New Roman" w:cs="Times New Roman"/>
          <w:sz w:val="24"/>
          <w:szCs w:val="24"/>
          <w:lang w:val="cs-CZ"/>
        </w:rPr>
        <w:t>Lékařská fakulta Ostravská Univerzita v Ostravě, Ostrava</w:t>
      </w:r>
    </w:p>
    <w:p w14:paraId="528C1238" w14:textId="66AA6A4F" w:rsidR="00253A03" w:rsidRPr="00B45765" w:rsidRDefault="00253A03" w:rsidP="00545941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45765">
        <w:rPr>
          <w:rFonts w:ascii="Times New Roman" w:hAnsi="Times New Roman" w:cs="Times New Roman"/>
          <w:sz w:val="24"/>
          <w:szCs w:val="24"/>
          <w:lang w:val="cs-CZ"/>
        </w:rPr>
        <w:t xml:space="preserve">Ostrava, </w:t>
      </w:r>
      <w:r w:rsidR="00C45670" w:rsidRPr="00B45765">
        <w:rPr>
          <w:rFonts w:ascii="Times New Roman" w:hAnsi="Times New Roman" w:cs="Times New Roman"/>
          <w:sz w:val="24"/>
          <w:szCs w:val="24"/>
          <w:lang w:val="cs-CZ"/>
        </w:rPr>
        <w:t>květen</w:t>
      </w:r>
      <w:r w:rsidRPr="00B45765">
        <w:rPr>
          <w:rFonts w:ascii="Times New Roman" w:hAnsi="Times New Roman" w:cs="Times New Roman"/>
          <w:sz w:val="24"/>
          <w:szCs w:val="24"/>
          <w:lang w:val="cs-CZ"/>
        </w:rPr>
        <w:t xml:space="preserve"> 2020</w:t>
      </w:r>
    </w:p>
    <w:p w14:paraId="436580AA" w14:textId="2D2A82C5" w:rsidR="00253A03" w:rsidRDefault="00253A03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2E78EB1" w14:textId="17C0DB60" w:rsidR="00B45765" w:rsidRPr="00B45765" w:rsidRDefault="007A5D10" w:rsidP="00FE7BF6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---</w:t>
      </w:r>
    </w:p>
    <w:p w14:paraId="0F61BD86" w14:textId="77777777" w:rsidR="006869FA" w:rsidRDefault="00467B1A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45765">
        <w:rPr>
          <w:rFonts w:ascii="Times New Roman" w:hAnsi="Times New Roman" w:cs="Times New Roman"/>
          <w:sz w:val="24"/>
          <w:szCs w:val="24"/>
          <w:lang w:val="cs-CZ"/>
        </w:rPr>
        <w:t xml:space="preserve">Vznik knihy Zrak. Fyziologie zrakového systému aplikovaná na hygienu osvětlování I. díl. Doc. MUDr. Vladimíra </w:t>
      </w:r>
      <w:r w:rsidRPr="00467B1A">
        <w:rPr>
          <w:rFonts w:ascii="Times New Roman" w:hAnsi="Times New Roman" w:cs="Times New Roman"/>
          <w:sz w:val="24"/>
          <w:szCs w:val="24"/>
          <w:lang w:val="cs-CZ"/>
        </w:rPr>
        <w:t>Maňáka, CSc. má vlastně politické pozadí. Pan doc. Maňák byl nadšeným vědeckým pracovníkem a sveřepým hledačem pravdy nejen ve vědě již na Ústavě hygieny lékařské fakulty Univerzity Komenského v Bratislavě ale i v životě. Tato jeho vlastnost se promítla i do politického života</w:t>
      </w:r>
      <w:r w:rsidR="001214FA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1214FA" w:rsidRPr="006869FA">
        <w:rPr>
          <w:rFonts w:ascii="Times New Roman" w:hAnsi="Times New Roman" w:cs="Times New Roman"/>
          <w:sz w:val="24"/>
          <w:szCs w:val="24"/>
          <w:lang w:val="cs-CZ"/>
        </w:rPr>
        <w:t>V době politického uvolnění a krátce po okupaci Československa sovětskými vojsky v roce 1968 psal politicky angažované články do veřejného tisku.</w:t>
      </w:r>
    </w:p>
    <w:p w14:paraId="1E665FBC" w14:textId="20BD0B28" w:rsidR="00467B1A" w:rsidRPr="00467B1A" w:rsidRDefault="00467B1A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 Jeho nesmiřitelný postoj k přítomnosti cizích vojsk </w:t>
      </w:r>
      <w:r w:rsidR="001214FA" w:rsidRPr="006869FA">
        <w:rPr>
          <w:rFonts w:ascii="Times New Roman" w:hAnsi="Times New Roman" w:cs="Times New Roman"/>
          <w:sz w:val="24"/>
          <w:szCs w:val="24"/>
          <w:lang w:val="cs-CZ"/>
        </w:rPr>
        <w:t xml:space="preserve">následně </w:t>
      </w:r>
      <w:r w:rsidRPr="00467B1A">
        <w:rPr>
          <w:rFonts w:ascii="Times New Roman" w:hAnsi="Times New Roman" w:cs="Times New Roman"/>
          <w:sz w:val="24"/>
          <w:szCs w:val="24"/>
          <w:lang w:val="cs-CZ"/>
        </w:rPr>
        <w:t>vedl k jeho absolutnímu odstavení od jakékoli odborné práce nejen v</w:t>
      </w:r>
      <w:r w:rsidR="007A5D10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 Ústavu experi</w:t>
      </w:r>
      <w:r w:rsidR="007A5D10"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467B1A">
        <w:rPr>
          <w:rFonts w:ascii="Times New Roman" w:hAnsi="Times New Roman" w:cs="Times New Roman"/>
          <w:sz w:val="24"/>
          <w:szCs w:val="24"/>
          <w:lang w:val="cs-CZ"/>
        </w:rPr>
        <w:t>entáln</w:t>
      </w:r>
      <w:r w:rsidR="007A5D10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 hygieny Slovenské akad</w:t>
      </w:r>
      <w:r w:rsidR="007A5D10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mie věd v Bratislavě, ale vůbec na Slovensku. Zařazen byl mezi významné disidenty a z tohoto titulu vyplývaly uvedené sankce. Nakonec obživu našel ve skladu a distribuci knih, kde uváděl, že jako lékař pro odborné pochybení má zákaz vykonávat toto povolání. Na Silvestra roku 1972 telefonicky popřál do nového roku </w:t>
      </w:r>
      <w:r w:rsidR="00D55A93">
        <w:rPr>
          <w:rFonts w:ascii="Times New Roman" w:hAnsi="Times New Roman" w:cs="Times New Roman"/>
          <w:sz w:val="24"/>
          <w:szCs w:val="24"/>
          <w:lang w:val="cs-CZ"/>
        </w:rPr>
        <w:t>d</w:t>
      </w:r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oc. MUDr. Rajmundu </w:t>
      </w:r>
      <w:proofErr w:type="spellStart"/>
      <w:r w:rsidRPr="00467B1A">
        <w:rPr>
          <w:rFonts w:ascii="Times New Roman" w:hAnsi="Times New Roman" w:cs="Times New Roman"/>
          <w:sz w:val="24"/>
          <w:szCs w:val="24"/>
          <w:lang w:val="cs-CZ"/>
        </w:rPr>
        <w:t>Mikslovi</w:t>
      </w:r>
      <w:proofErr w:type="spellEnd"/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, CSc., řediteli Krajské hygienické stanice v Ostravě. Doc. Maňák byl již dříve oponentem vědecké práce </w:t>
      </w:r>
      <w:r w:rsidR="00D55A93">
        <w:rPr>
          <w:rFonts w:ascii="Times New Roman" w:hAnsi="Times New Roman" w:cs="Times New Roman"/>
          <w:sz w:val="24"/>
          <w:szCs w:val="24"/>
          <w:lang w:val="cs-CZ"/>
        </w:rPr>
        <w:t>d</w:t>
      </w:r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oc. </w:t>
      </w:r>
      <w:proofErr w:type="spellStart"/>
      <w:r w:rsidRPr="00467B1A">
        <w:rPr>
          <w:rFonts w:ascii="Times New Roman" w:hAnsi="Times New Roman" w:cs="Times New Roman"/>
          <w:sz w:val="24"/>
          <w:szCs w:val="24"/>
          <w:lang w:val="cs-CZ"/>
        </w:rPr>
        <w:t>Miksla</w:t>
      </w:r>
      <w:proofErr w:type="spellEnd"/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, znali se. Slovo dalo slovo a </w:t>
      </w:r>
      <w:r w:rsidR="00D55A93">
        <w:rPr>
          <w:rFonts w:ascii="Times New Roman" w:hAnsi="Times New Roman" w:cs="Times New Roman"/>
          <w:sz w:val="24"/>
          <w:szCs w:val="24"/>
          <w:lang w:val="cs-CZ"/>
        </w:rPr>
        <w:t>d</w:t>
      </w:r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oc. </w:t>
      </w:r>
      <w:proofErr w:type="spellStart"/>
      <w:r w:rsidRPr="00467B1A">
        <w:rPr>
          <w:rFonts w:ascii="Times New Roman" w:hAnsi="Times New Roman" w:cs="Times New Roman"/>
          <w:sz w:val="24"/>
          <w:szCs w:val="24"/>
          <w:lang w:val="cs-CZ"/>
        </w:rPr>
        <w:t>Miksl</w:t>
      </w:r>
      <w:proofErr w:type="spellEnd"/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 navrhnul </w:t>
      </w:r>
      <w:r w:rsidR="00D55A93">
        <w:rPr>
          <w:rFonts w:ascii="Times New Roman" w:hAnsi="Times New Roman" w:cs="Times New Roman"/>
          <w:sz w:val="24"/>
          <w:szCs w:val="24"/>
          <w:lang w:val="cs-CZ"/>
        </w:rPr>
        <w:t>d</w:t>
      </w:r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oc. Maňákovi zaměstnání u něj na Krajské hygienické stanici v Ostravě a to ihned. Nastalo stěhování velké sbírky odborné literatury do Ostravy a možnost vybudování malé experimentální laboratoře. Doc. </w:t>
      </w:r>
      <w:proofErr w:type="spellStart"/>
      <w:r w:rsidRPr="00467B1A">
        <w:rPr>
          <w:rFonts w:ascii="Times New Roman" w:hAnsi="Times New Roman" w:cs="Times New Roman"/>
          <w:sz w:val="24"/>
          <w:szCs w:val="24"/>
          <w:lang w:val="cs-CZ"/>
        </w:rPr>
        <w:t>Miksl</w:t>
      </w:r>
      <w:proofErr w:type="spellEnd"/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 tehdy na hygieně zaměstnával řadu politicky nevyhovujících odborníků. Nejen zaměstnával. Vyžadoval trvalý rozvoj vědecké práce pro potřeby hygieny. </w:t>
      </w:r>
    </w:p>
    <w:p w14:paraId="629A1AF2" w14:textId="5463BD02" w:rsidR="00467B1A" w:rsidRPr="00B45765" w:rsidRDefault="00467B1A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V této situaci se </w:t>
      </w:r>
      <w:r w:rsidR="00D55A93">
        <w:rPr>
          <w:rFonts w:ascii="Times New Roman" w:hAnsi="Times New Roman" w:cs="Times New Roman"/>
          <w:sz w:val="24"/>
          <w:szCs w:val="24"/>
          <w:lang w:val="cs-CZ"/>
        </w:rPr>
        <w:t>d</w:t>
      </w:r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oc. Maňák rozhodl k napsání knihy Zrak. Fyziologie zrakového systému aplikovaná na hygienu osvětlování I. díl. Pracovala jsem u něj jako asistentka hygienické služby. Text psaný v češtině částečně na psacím stroji, částečně rukou jsem přepisovala na psacím stroji a obrázky kreslila ručně. Zaujetí, se kterým doc. Maňák tuto knihu psal, bylo mimořádné. Konečně mohl zase žít problematikou, kterou nade vše miloval. Problém byl s vydáním knihy. Doc. Maňák měl zákaz přednášet i cokoli publikovat. Přesto se našla cesta. Domnívám se, že za vydáním knihy stál Ing. František Šesták z Centroprojektu Gottwaldov a Ing. Jindřich Dufka z Báňských projektů Ostrava. Kniha byla vydána jako studijní materiál a vytisknuta zásluhou Ing. Vachka, pracovníka tehdejšího generálního </w:t>
      </w:r>
      <w:r w:rsidRPr="00467B1A">
        <w:rPr>
          <w:rFonts w:ascii="Times New Roman" w:hAnsi="Times New Roman" w:cs="Times New Roman"/>
          <w:sz w:val="24"/>
          <w:szCs w:val="24"/>
          <w:lang w:val="cs-CZ"/>
        </w:rPr>
        <w:lastRenderedPageBreak/>
        <w:t>ředitelství Vlnařského průmyslu – Generální ředitelství – Brno</w:t>
      </w:r>
      <w:r w:rsidR="001214FA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 Kniha vyšla, dalo by se říci napůl ilegálně v roce 1977.</w:t>
      </w:r>
    </w:p>
    <w:p w14:paraId="29ADE869" w14:textId="09C22662" w:rsidR="00467B1A" w:rsidRPr="00B45765" w:rsidRDefault="00467B1A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45765">
        <w:rPr>
          <w:rFonts w:ascii="Times New Roman" w:hAnsi="Times New Roman" w:cs="Times New Roman"/>
          <w:sz w:val="24"/>
          <w:szCs w:val="24"/>
          <w:lang w:val="cs-CZ"/>
        </w:rPr>
        <w:t>Díl knihy Zrak II. už napsán nebyl. Politická persekuce, trvalé cestování mezi Ostravou a Bratislavou, kde měl doc. Maňák svoji rodinu, vedlo k podlomení jeho zdraví a předčasný odchod do důchodu.</w:t>
      </w:r>
    </w:p>
    <w:p w14:paraId="463D5E30" w14:textId="013475F5" w:rsidR="00B45765" w:rsidRPr="00B45765" w:rsidRDefault="00467B1A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U doc. Maňáka jsem pracovala šest let do roku 1981. Byl pro mne i pro širokou odbornou veřejnost mimořádnou autoritou. Skromný, hluboce lidský, poctivý hledač pravdy. Symbol odvahy a vzor statečnosti. S nevšedním nadšením hájil dobré světlo. A předával své nadšení kolem sebe. Ovládal osm jazyků, stále se zajímal o rozvoj oboru ve světě. Dohodnutou stáž na Harvard </w:t>
      </w:r>
      <w:proofErr w:type="spellStart"/>
      <w:r w:rsidRPr="00467B1A">
        <w:rPr>
          <w:rFonts w:ascii="Times New Roman" w:hAnsi="Times New Roman" w:cs="Times New Roman"/>
          <w:sz w:val="24"/>
          <w:szCs w:val="24"/>
          <w:lang w:val="cs-CZ"/>
        </w:rPr>
        <w:t>Medical</w:t>
      </w:r>
      <w:proofErr w:type="spellEnd"/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67B1A">
        <w:rPr>
          <w:rFonts w:ascii="Times New Roman" w:hAnsi="Times New Roman" w:cs="Times New Roman"/>
          <w:sz w:val="24"/>
          <w:szCs w:val="24"/>
          <w:lang w:val="cs-CZ"/>
        </w:rPr>
        <w:t>School</w:t>
      </w:r>
      <w:proofErr w:type="spellEnd"/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 na Harvardově univerzitě u profesora Davida Huntera </w:t>
      </w:r>
      <w:proofErr w:type="spellStart"/>
      <w:r w:rsidRPr="00467B1A">
        <w:rPr>
          <w:rFonts w:ascii="Times New Roman" w:hAnsi="Times New Roman" w:cs="Times New Roman"/>
          <w:sz w:val="24"/>
          <w:szCs w:val="24"/>
          <w:lang w:val="cs-CZ"/>
        </w:rPr>
        <w:t>Hubela</w:t>
      </w:r>
      <w:proofErr w:type="spellEnd"/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, který společně s Torstenem </w:t>
      </w:r>
      <w:proofErr w:type="spellStart"/>
      <w:r w:rsidRPr="00467B1A">
        <w:rPr>
          <w:rFonts w:ascii="Times New Roman" w:hAnsi="Times New Roman" w:cs="Times New Roman"/>
          <w:sz w:val="24"/>
          <w:szCs w:val="24"/>
          <w:lang w:val="cs-CZ"/>
        </w:rPr>
        <w:t>Wieselem</w:t>
      </w:r>
      <w:proofErr w:type="spellEnd"/>
      <w:r w:rsidRPr="00467B1A">
        <w:rPr>
          <w:rFonts w:ascii="Times New Roman" w:hAnsi="Times New Roman" w:cs="Times New Roman"/>
          <w:sz w:val="24"/>
          <w:szCs w:val="24"/>
          <w:lang w:val="cs-CZ"/>
        </w:rPr>
        <w:t xml:space="preserve"> získal polovinu Nobelovy ceny za fyziologii a lékařství za rok 1981 za objevy v oblasti zpracování zrakové informace mozkem, mu překazil osudný rok 1968. To nic neubírá na výjimečnosti práce a charizmatu doc. Vladimíra Maňáka. Přes veškerá omezení na vrcholu jeho vědecké činnosti zanechal ve světelné technice za sebou nesmazatelnou stopu.</w:t>
      </w:r>
    </w:p>
    <w:p w14:paraId="0215AD02" w14:textId="4D30A12A" w:rsidR="00B45765" w:rsidRDefault="00B139FA" w:rsidP="00545941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45765">
        <w:rPr>
          <w:rFonts w:ascii="Times New Roman" w:hAnsi="Times New Roman" w:cs="Times New Roman"/>
          <w:sz w:val="24"/>
          <w:szCs w:val="24"/>
          <w:lang w:val="cs-CZ"/>
        </w:rPr>
        <w:t>RNDr. Marie Juklová</w:t>
      </w:r>
    </w:p>
    <w:p w14:paraId="7EC165DC" w14:textId="0B9584D6" w:rsidR="001C54C5" w:rsidRPr="00B45765" w:rsidRDefault="00C45670" w:rsidP="00545941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45765">
        <w:rPr>
          <w:rFonts w:ascii="Times New Roman" w:hAnsi="Times New Roman" w:cs="Times New Roman"/>
          <w:sz w:val="24"/>
          <w:szCs w:val="24"/>
          <w:lang w:val="cs-CZ"/>
        </w:rPr>
        <w:t>Ostrava, červen 2020</w:t>
      </w:r>
    </w:p>
    <w:p w14:paraId="5C6DB290" w14:textId="04718AB1" w:rsidR="00E626E4" w:rsidRDefault="00E626E4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2E2526A" w14:textId="690E5524" w:rsidR="007A5D10" w:rsidRDefault="007A5D10" w:rsidP="00FE7BF6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---</w:t>
      </w:r>
    </w:p>
    <w:p w14:paraId="47E0974F" w14:textId="64838D90" w:rsidR="00545941" w:rsidRPr="00545941" w:rsidRDefault="00545941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45941">
        <w:rPr>
          <w:rFonts w:ascii="Times New Roman" w:hAnsi="Times New Roman" w:cs="Times New Roman"/>
          <w:sz w:val="24"/>
          <w:szCs w:val="24"/>
          <w:lang w:val="sk-SK"/>
        </w:rPr>
        <w:t>Bližšie som sa zoznámil s</w:t>
      </w:r>
      <w:r>
        <w:rPr>
          <w:rFonts w:ascii="Times New Roman" w:hAnsi="Times New Roman" w:cs="Times New Roman"/>
          <w:sz w:val="24"/>
          <w:szCs w:val="24"/>
          <w:lang w:val="sk-SK"/>
        </w:rPr>
        <w:t> doc. MUD</w:t>
      </w:r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r.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V. </w:t>
      </w:r>
      <w:proofErr w:type="spellStart"/>
      <w:r w:rsidRPr="00545941">
        <w:rPr>
          <w:rFonts w:ascii="Times New Roman" w:hAnsi="Times New Roman" w:cs="Times New Roman"/>
          <w:sz w:val="24"/>
          <w:szCs w:val="24"/>
          <w:lang w:val="sk-SK"/>
        </w:rPr>
        <w:t>Maňákom</w:t>
      </w:r>
      <w:proofErr w:type="spellEnd"/>
      <w:r w:rsidRPr="00545941">
        <w:rPr>
          <w:rFonts w:ascii="Times New Roman" w:hAnsi="Times New Roman" w:cs="Times New Roman"/>
          <w:sz w:val="24"/>
          <w:szCs w:val="24"/>
          <w:lang w:val="sk-SK"/>
        </w:rPr>
        <w:t>, keď sa zúčastnil ako konzultant  na pracovnej porade kolektívu riešiaceho problémy umelého osvetlenia v </w:t>
      </w:r>
      <w:proofErr w:type="spellStart"/>
      <w:r w:rsidRPr="00545941">
        <w:rPr>
          <w:rFonts w:ascii="Times New Roman" w:hAnsi="Times New Roman" w:cs="Times New Roman"/>
          <w:sz w:val="24"/>
          <w:szCs w:val="24"/>
          <w:lang w:val="sk-SK"/>
        </w:rPr>
        <w:t>Centroprojekte</w:t>
      </w:r>
      <w:proofErr w:type="spellEnd"/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 Gottwaldov začiat</w:t>
      </w:r>
      <w:r>
        <w:rPr>
          <w:rFonts w:ascii="Times New Roman" w:hAnsi="Times New Roman" w:cs="Times New Roman"/>
          <w:sz w:val="24"/>
          <w:szCs w:val="24"/>
          <w:lang w:val="sk-SK"/>
        </w:rPr>
        <w:t>k</w:t>
      </w:r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om sedemdesiatych rokov. V tom čase som v rámci spolupráce medzi projektovými ústavmi pravidelne cestoval na pracovné porady z Bratislavy do Ostravy, a do Ostravy „na týždňovky“ cestoval doc. </w:t>
      </w:r>
      <w:proofErr w:type="spellStart"/>
      <w:r w:rsidRPr="00545941">
        <w:rPr>
          <w:rFonts w:ascii="Times New Roman" w:hAnsi="Times New Roman" w:cs="Times New Roman"/>
          <w:sz w:val="24"/>
          <w:szCs w:val="24"/>
          <w:lang w:val="sk-SK"/>
        </w:rPr>
        <w:t>Maňák</w:t>
      </w:r>
      <w:proofErr w:type="spellEnd"/>
      <w:r w:rsidRPr="00545941">
        <w:rPr>
          <w:rFonts w:ascii="Times New Roman" w:hAnsi="Times New Roman" w:cs="Times New Roman"/>
          <w:sz w:val="24"/>
          <w:szCs w:val="24"/>
          <w:lang w:val="sk-SK"/>
        </w:rPr>
        <w:t>, dohodli sme si spoločné cesty na nedeľu popoludní. Boli to vždy štyri hodiny diskusií, spočiatku iba o zraku, videní alebo osvetľovaní, ale na rad prišli aj iné témy a zmienky o osobnom živote. Snáď niečo z toho, čo mi z tej doby uviazlo v pamäti, stojí za zaznamenanie.</w:t>
      </w:r>
    </w:p>
    <w:p w14:paraId="0E19913C" w14:textId="549E030C" w:rsidR="00545941" w:rsidRPr="00545941" w:rsidRDefault="00545941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Vladimír </w:t>
      </w:r>
      <w:proofErr w:type="spellStart"/>
      <w:r w:rsidRPr="00545941">
        <w:rPr>
          <w:rFonts w:ascii="Times New Roman" w:hAnsi="Times New Roman" w:cs="Times New Roman"/>
          <w:sz w:val="24"/>
          <w:szCs w:val="24"/>
          <w:lang w:val="sk-SK"/>
        </w:rPr>
        <w:t>Maňák</w:t>
      </w:r>
      <w:proofErr w:type="spellEnd"/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, ako študent lekárskej fakulty v Bratislave, v povojnovom nadšení vstúpil v r. 1945 do komunistickej strany  a krátko na to sa stal členom komisie, ktorá posudzovala činnosť a politické aktivity pedagógov fakulty počas vojnových rokov. Hodnotili aj činnosť profesora patológie Františka </w:t>
      </w:r>
      <w:proofErr w:type="spellStart"/>
      <w:r w:rsidRPr="00545941">
        <w:rPr>
          <w:rFonts w:ascii="Times New Roman" w:hAnsi="Times New Roman" w:cs="Times New Roman"/>
          <w:sz w:val="24"/>
          <w:szCs w:val="24"/>
          <w:lang w:val="sk-SK"/>
        </w:rPr>
        <w:t>Šubíka</w:t>
      </w:r>
      <w:proofErr w:type="spellEnd"/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, ktorý bol viac známy ako básnik pod pseudonymom Andrej Žarnov. František </w:t>
      </w:r>
      <w:proofErr w:type="spellStart"/>
      <w:r w:rsidRPr="00545941">
        <w:rPr>
          <w:rFonts w:ascii="Times New Roman" w:hAnsi="Times New Roman" w:cs="Times New Roman"/>
          <w:sz w:val="24"/>
          <w:szCs w:val="24"/>
          <w:lang w:val="sk-SK"/>
        </w:rPr>
        <w:t>Šubík</w:t>
      </w:r>
      <w:proofErr w:type="spellEnd"/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 bol členom medzinárodnej komisie Červeného kríža, ktorá na žiadosť nemeckej armády v r. 1942 skúmala pohrebisko v </w:t>
      </w:r>
      <w:proofErr w:type="spellStart"/>
      <w:r w:rsidRPr="00545941">
        <w:rPr>
          <w:rFonts w:ascii="Times New Roman" w:hAnsi="Times New Roman" w:cs="Times New Roman"/>
          <w:sz w:val="24"/>
          <w:szCs w:val="24"/>
          <w:lang w:val="sk-SK"/>
        </w:rPr>
        <w:t>Katyni</w:t>
      </w:r>
      <w:proofErr w:type="spellEnd"/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, kde príslušníci NKVD (sovietskej tajnej polície) povraždili viac ako 20 000 príslušníkov poľskej inteligencie a dôstojníkov poľskej armády. Podľa profesora </w:t>
      </w:r>
      <w:proofErr w:type="spellStart"/>
      <w:r w:rsidRPr="00545941">
        <w:rPr>
          <w:rFonts w:ascii="Times New Roman" w:hAnsi="Times New Roman" w:cs="Times New Roman"/>
          <w:sz w:val="24"/>
          <w:szCs w:val="24"/>
          <w:lang w:val="sk-SK"/>
        </w:rPr>
        <w:t>Šubíka</w:t>
      </w:r>
      <w:proofErr w:type="spellEnd"/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 k vraždeniu došlo dlhšiu dobu predtým, než toto územie dobyla nemecká armáda. V. </w:t>
      </w:r>
      <w:proofErr w:type="spellStart"/>
      <w:r w:rsidRPr="00545941">
        <w:rPr>
          <w:rFonts w:ascii="Times New Roman" w:hAnsi="Times New Roman" w:cs="Times New Roman"/>
          <w:sz w:val="24"/>
          <w:szCs w:val="24"/>
          <w:lang w:val="sk-SK"/>
        </w:rPr>
        <w:t>Maňák</w:t>
      </w:r>
      <w:proofErr w:type="spellEnd"/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, ako dobrý komunista, však uveril lživému stanovisku sovietskej vlády, podľa ktorého genocídu Poliakov spáchali Nemci, a hlasoval za to, aby bol profesor </w:t>
      </w:r>
      <w:proofErr w:type="spellStart"/>
      <w:r w:rsidRPr="00545941">
        <w:rPr>
          <w:rFonts w:ascii="Times New Roman" w:hAnsi="Times New Roman" w:cs="Times New Roman"/>
          <w:sz w:val="24"/>
          <w:szCs w:val="24"/>
          <w:lang w:val="sk-SK"/>
        </w:rPr>
        <w:t>Šubík</w:t>
      </w:r>
      <w:proofErr w:type="spellEnd"/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 za svoj názor vylúčený zo zboru pedagógov lekárskej fakulty. Ten bol neskôr za svoj názor odsúdený, no podarilo sa mu ujsť z väzenia a emigrovať. </w:t>
      </w:r>
    </w:p>
    <w:p w14:paraId="05E574FB" w14:textId="230D7695" w:rsidR="00545941" w:rsidRPr="00545941" w:rsidRDefault="00545941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Vladimír </w:t>
      </w:r>
      <w:proofErr w:type="spellStart"/>
      <w:r w:rsidRPr="00545941">
        <w:rPr>
          <w:rFonts w:ascii="Times New Roman" w:hAnsi="Times New Roman" w:cs="Times New Roman"/>
          <w:sz w:val="24"/>
          <w:szCs w:val="24"/>
          <w:lang w:val="sk-SK"/>
        </w:rPr>
        <w:t>Maňák</w:t>
      </w:r>
      <w:proofErr w:type="spellEnd"/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 sa po ukončení lekárskej fakulty dal na vedeckú dráhu, začas študoval aj v Moskve, neskôr pracoval v </w:t>
      </w:r>
      <w:r w:rsidR="003413D4" w:rsidRPr="003413D4">
        <w:rPr>
          <w:rFonts w:ascii="Times New Roman" w:hAnsi="Times New Roman" w:cs="Times New Roman"/>
          <w:sz w:val="24"/>
          <w:szCs w:val="24"/>
          <w:lang w:val="sk-SK"/>
        </w:rPr>
        <w:t xml:space="preserve">Ústave </w:t>
      </w:r>
      <w:proofErr w:type="spellStart"/>
      <w:r w:rsidR="003413D4" w:rsidRPr="003413D4">
        <w:rPr>
          <w:rFonts w:ascii="Times New Roman" w:hAnsi="Times New Roman" w:cs="Times New Roman"/>
          <w:sz w:val="24"/>
          <w:szCs w:val="24"/>
          <w:lang w:val="sk-SK"/>
        </w:rPr>
        <w:t>experirnentálnej</w:t>
      </w:r>
      <w:proofErr w:type="spellEnd"/>
      <w:r w:rsidR="003413D4" w:rsidRPr="003413D4">
        <w:rPr>
          <w:rFonts w:ascii="Times New Roman" w:hAnsi="Times New Roman" w:cs="Times New Roman"/>
          <w:sz w:val="24"/>
          <w:szCs w:val="24"/>
          <w:lang w:val="sk-SK"/>
        </w:rPr>
        <w:t xml:space="preserve"> hygieny SAV v Bratislav</w:t>
      </w:r>
      <w:r w:rsidR="003413D4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 a zaoberal sa najmä nevizuálnym</w:t>
      </w:r>
      <w:r w:rsidR="005B60D5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 účink</w:t>
      </w:r>
      <w:r w:rsidR="005B60D5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545941">
        <w:rPr>
          <w:rFonts w:ascii="Times New Roman" w:hAnsi="Times New Roman" w:cs="Times New Roman"/>
          <w:sz w:val="24"/>
          <w:szCs w:val="24"/>
          <w:lang w:val="sk-SK"/>
        </w:rPr>
        <w:t>m</w:t>
      </w:r>
      <w:r w:rsidR="005B60D5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 svetla na endokrinný systém človeka. Ešte v päťdesiatych </w:t>
      </w:r>
      <w:r w:rsidRPr="00545941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rokoch však zistil, že v prípade profesora </w:t>
      </w:r>
      <w:proofErr w:type="spellStart"/>
      <w:r w:rsidRPr="00545941">
        <w:rPr>
          <w:rFonts w:ascii="Times New Roman" w:hAnsi="Times New Roman" w:cs="Times New Roman"/>
          <w:sz w:val="24"/>
          <w:szCs w:val="24"/>
          <w:lang w:val="sk-SK"/>
        </w:rPr>
        <w:t>Šubíka</w:t>
      </w:r>
      <w:proofErr w:type="spellEnd"/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 sa mýlil a </w:t>
      </w:r>
      <w:proofErr w:type="spellStart"/>
      <w:r w:rsidRPr="00545941">
        <w:rPr>
          <w:rFonts w:ascii="Times New Roman" w:hAnsi="Times New Roman" w:cs="Times New Roman"/>
          <w:sz w:val="24"/>
          <w:szCs w:val="24"/>
          <w:lang w:val="sk-SK"/>
        </w:rPr>
        <w:t>Šubíkovi</w:t>
      </w:r>
      <w:proofErr w:type="spellEnd"/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 veľmi ublížil. Zapovedal sa, že nikdy viac nepovie ani nenapíše nič, o čom nebude hlboko presvedčený. „S takýmto predsavzatím sa žije veľmi ťažko, ale ja ináč nemôžem“ komentoval svoj nekompromisný či neústupčivý prístup k svojmu okoliu. Krátko na to, ako zistil svoj omyl, vystúpil z komunistickej strany, čo bol v tej dobe takmer smrteľný hriech a tým sa stal pre komunistickú vrchnosť podozrivou osobou. </w:t>
      </w:r>
    </w:p>
    <w:p w14:paraId="4EC56DEA" w14:textId="37F87199" w:rsidR="00545941" w:rsidRPr="00545941" w:rsidRDefault="00545941" w:rsidP="005B60D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69FA">
        <w:rPr>
          <w:rFonts w:ascii="Times New Roman" w:hAnsi="Times New Roman" w:cs="Times New Roman"/>
          <w:sz w:val="24"/>
          <w:szCs w:val="24"/>
          <w:lang w:val="sk-SK"/>
        </w:rPr>
        <w:t>Ako známy odborník bol členom poradného zboru hlavného hygienika</w:t>
      </w:r>
      <w:r w:rsidR="00FE7BF6" w:rsidRPr="006869FA">
        <w:rPr>
          <w:rFonts w:ascii="Times New Roman" w:hAnsi="Times New Roman" w:cs="Times New Roman"/>
          <w:sz w:val="24"/>
          <w:szCs w:val="24"/>
          <w:lang w:val="sk-SK"/>
        </w:rPr>
        <w:t xml:space="preserve"> a človek vysokých morálnych kvalít. V</w:t>
      </w:r>
      <w:r w:rsidRPr="006869FA">
        <w:rPr>
          <w:rFonts w:ascii="Times New Roman" w:hAnsi="Times New Roman" w:cs="Times New Roman"/>
          <w:sz w:val="24"/>
          <w:szCs w:val="24"/>
          <w:lang w:val="sk-SK"/>
        </w:rPr>
        <w:t> súvislosti s</w:t>
      </w:r>
      <w:r w:rsidR="00FE7BF6" w:rsidRPr="006869FA">
        <w:rPr>
          <w:rFonts w:ascii="Times New Roman" w:hAnsi="Times New Roman" w:cs="Times New Roman"/>
          <w:sz w:val="24"/>
          <w:szCs w:val="24"/>
          <w:lang w:val="sk-SK"/>
        </w:rPr>
        <w:t xml:space="preserve"> odbornými názormi </w:t>
      </w:r>
      <w:r w:rsidRPr="006869FA">
        <w:rPr>
          <w:rFonts w:ascii="Times New Roman" w:hAnsi="Times New Roman" w:cs="Times New Roman"/>
          <w:sz w:val="24"/>
          <w:szCs w:val="24"/>
          <w:lang w:val="sk-SK"/>
        </w:rPr>
        <w:t>sa dostal do sporu s krajským hygienikom (zároveň členom UV KSS)</w:t>
      </w:r>
      <w:r w:rsidR="00FE7BF6" w:rsidRPr="006869FA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6869FA">
        <w:rPr>
          <w:rFonts w:ascii="Times New Roman" w:hAnsi="Times New Roman" w:cs="Times New Roman"/>
          <w:sz w:val="24"/>
          <w:szCs w:val="24"/>
          <w:lang w:val="sk-SK"/>
        </w:rPr>
        <w:t xml:space="preserve"> pričom V. </w:t>
      </w:r>
      <w:proofErr w:type="spellStart"/>
      <w:r w:rsidRPr="006869FA">
        <w:rPr>
          <w:rFonts w:ascii="Times New Roman" w:hAnsi="Times New Roman" w:cs="Times New Roman"/>
          <w:sz w:val="24"/>
          <w:szCs w:val="24"/>
          <w:lang w:val="sk-SK"/>
        </w:rPr>
        <w:t>Maňák</w:t>
      </w:r>
      <w:proofErr w:type="spellEnd"/>
      <w:r w:rsidRPr="006869FA">
        <w:rPr>
          <w:rFonts w:ascii="Times New Roman" w:hAnsi="Times New Roman" w:cs="Times New Roman"/>
          <w:sz w:val="24"/>
          <w:szCs w:val="24"/>
          <w:lang w:val="sk-SK"/>
        </w:rPr>
        <w:t xml:space="preserve"> bol zásadne proti umiestneniu Slovnaftu na území s podzemnými zásobami pitnej vody, na druhej strane komunisti</w:t>
      </w:r>
      <w:r w:rsidRPr="00545941">
        <w:rPr>
          <w:rFonts w:ascii="Times New Roman" w:hAnsi="Times New Roman" w:cs="Times New Roman"/>
          <w:sz w:val="24"/>
          <w:szCs w:val="24"/>
          <w:lang w:val="sk-SK"/>
        </w:rPr>
        <w:t xml:space="preserve"> chceli posilniť robotnícku triedu v Bratislave. Podobných sporov bolo viac a po „bratskej pomoci“ v r. 1968 a neochote ani formálne sa zmieriť s okupáciou Československa bol vylúčený zo SAV. Začas pracoval ako balič vo veľkosklade kníh, v r. 1972 našiel ako-tak vhodné zamestnanie na Krajskej hygienickej stanici v Ostrave. </w:t>
      </w:r>
    </w:p>
    <w:p w14:paraId="7A167E1D" w14:textId="6ADBABF1" w:rsidR="00545941" w:rsidRPr="00545941" w:rsidRDefault="00545941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45941">
        <w:rPr>
          <w:rFonts w:ascii="Times New Roman" w:hAnsi="Times New Roman" w:cs="Times New Roman"/>
          <w:sz w:val="24"/>
          <w:szCs w:val="24"/>
          <w:lang w:val="sk-SK"/>
        </w:rPr>
        <w:t>Ing. Peter Rybár</w:t>
      </w:r>
    </w:p>
    <w:p w14:paraId="08603E8E" w14:textId="6DF17075" w:rsidR="00545941" w:rsidRPr="00545941" w:rsidRDefault="00545941" w:rsidP="005459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45941">
        <w:rPr>
          <w:rFonts w:ascii="Times New Roman" w:hAnsi="Times New Roman" w:cs="Times New Roman"/>
          <w:sz w:val="24"/>
          <w:szCs w:val="24"/>
          <w:lang w:val="sk-SK"/>
        </w:rPr>
        <w:t>Bratislava 31. 7. 2020</w:t>
      </w:r>
    </w:p>
    <w:sectPr w:rsidR="00545941" w:rsidRPr="0054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CD"/>
    <w:rsid w:val="000E4E39"/>
    <w:rsid w:val="001214FA"/>
    <w:rsid w:val="001770CD"/>
    <w:rsid w:val="0018077A"/>
    <w:rsid w:val="001C54C5"/>
    <w:rsid w:val="00253A03"/>
    <w:rsid w:val="002E01CD"/>
    <w:rsid w:val="002F0CEB"/>
    <w:rsid w:val="003413D4"/>
    <w:rsid w:val="003A773F"/>
    <w:rsid w:val="003B2672"/>
    <w:rsid w:val="004314AB"/>
    <w:rsid w:val="00467B1A"/>
    <w:rsid w:val="00545941"/>
    <w:rsid w:val="005B60D5"/>
    <w:rsid w:val="006869FA"/>
    <w:rsid w:val="007A5D10"/>
    <w:rsid w:val="009325E6"/>
    <w:rsid w:val="00AF1B01"/>
    <w:rsid w:val="00B139FA"/>
    <w:rsid w:val="00B45765"/>
    <w:rsid w:val="00C45670"/>
    <w:rsid w:val="00C72E38"/>
    <w:rsid w:val="00CD5BCE"/>
    <w:rsid w:val="00D55A93"/>
    <w:rsid w:val="00E025E0"/>
    <w:rsid w:val="00E626E4"/>
    <w:rsid w:val="00F74653"/>
    <w:rsid w:val="00FE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30E2"/>
  <w15:chartTrackingRefBased/>
  <w15:docId w15:val="{627B5A78-870E-49D7-9D86-D3462928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1C54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54C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54C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54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54C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54C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C45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829ACE6-915B-47FA-AF75-62C3668F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2020-05-16T09:10:00Z</dcterms:created>
  <dcterms:modified xsi:type="dcterms:W3CDTF">2021-06-16T20:46:00Z</dcterms:modified>
</cp:coreProperties>
</file>